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380" w:rsidRPr="00545380" w:rsidRDefault="00545380" w:rsidP="00545380">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545380">
        <w:rPr>
          <w:rFonts w:ascii="Times New Roman" w:eastAsia="Times New Roman" w:hAnsi="Times New Roman" w:cs="Times New Roman"/>
          <w:b/>
          <w:bCs/>
          <w:color w:val="783F19"/>
          <w:sz w:val="21"/>
          <w:szCs w:val="21"/>
        </w:rPr>
        <w:t>Introduction</w:t>
      </w:r>
    </w:p>
    <w:p w:rsidR="00545380" w:rsidRPr="00545380" w:rsidRDefault="00545380" w:rsidP="00545380">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545380">
        <w:rPr>
          <w:rFonts w:ascii="Verdana" w:eastAsia="Times New Roman" w:hAnsi="Verdana" w:cs="Times New Roman"/>
          <w:color w:val="000000"/>
          <w:sz w:val="18"/>
          <w:szCs w:val="18"/>
        </w:rPr>
        <w:t xml:space="preserve">As disorder spread in the streets, a Soviet (council) organized to coordinate the revolutionary ambitions of the lower classes. Having mutinied against the Imperial government, soldiers in the capital gave their allegiance to the Soviet. The Soviet's Order No. 1 redefined the chain of command in the military and laid the foundation for a system of "dual power" between the Soviet and a committee of deputies from the Duma, which became the Provisional Government. The order also </w:t>
      </w:r>
      <w:proofErr w:type="spellStart"/>
      <w:r w:rsidRPr="00545380">
        <w:rPr>
          <w:rFonts w:ascii="Verdana" w:eastAsia="Times New Roman" w:hAnsi="Verdana" w:cs="Times New Roman"/>
          <w:color w:val="000000"/>
          <w:sz w:val="18"/>
          <w:szCs w:val="18"/>
        </w:rPr>
        <w:t>signalled</w:t>
      </w:r>
      <w:proofErr w:type="spellEnd"/>
      <w:r w:rsidRPr="00545380">
        <w:rPr>
          <w:rFonts w:ascii="Verdana" w:eastAsia="Times New Roman" w:hAnsi="Verdana" w:cs="Times New Roman"/>
          <w:color w:val="000000"/>
          <w:sz w:val="18"/>
          <w:szCs w:val="18"/>
        </w:rPr>
        <w:t xml:space="preserve"> a dramatic shift in power, as the election of representatives by soldiers began a process of democratization "from below."</w:t>
      </w:r>
    </w:p>
    <w:p w:rsidR="00545380" w:rsidRPr="00545380" w:rsidRDefault="00545380" w:rsidP="00545380">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545380">
        <w:rPr>
          <w:rFonts w:ascii="Times New Roman" w:eastAsia="Times New Roman" w:hAnsi="Times New Roman" w:cs="Times New Roman"/>
          <w:b/>
          <w:bCs/>
          <w:color w:val="783F19"/>
          <w:sz w:val="21"/>
          <w:szCs w:val="21"/>
        </w:rPr>
        <w:t>Question to Consider</w:t>
      </w:r>
    </w:p>
    <w:p w:rsidR="00545380" w:rsidRPr="00545380" w:rsidRDefault="00545380" w:rsidP="00545380">
      <w:pPr>
        <w:numPr>
          <w:ilvl w:val="0"/>
          <w:numId w:val="1"/>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545380">
        <w:rPr>
          <w:rFonts w:ascii="Verdana" w:eastAsia="Times New Roman" w:hAnsi="Verdana" w:cs="Times New Roman"/>
          <w:color w:val="000000"/>
          <w:sz w:val="18"/>
          <w:szCs w:val="18"/>
        </w:rPr>
        <w:t>Consider the practical implications of item no. 4 in the Order. What kind of power would the Provisional Government maintain if the Soviet claimed the right to review and approve all of its decisions?</w:t>
      </w:r>
    </w:p>
    <w:p w:rsidR="00545380" w:rsidRPr="00545380" w:rsidRDefault="00545380" w:rsidP="00545380">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545380">
        <w:rPr>
          <w:rFonts w:ascii="Times New Roman" w:eastAsia="Times New Roman" w:hAnsi="Times New Roman" w:cs="Times New Roman"/>
          <w:b/>
          <w:bCs/>
          <w:color w:val="783F19"/>
          <w:sz w:val="21"/>
          <w:szCs w:val="21"/>
        </w:rPr>
        <w:t>Document</w:t>
      </w:r>
    </w:p>
    <w:p w:rsidR="00545380" w:rsidRPr="00545380" w:rsidRDefault="00545380" w:rsidP="00545380">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545380">
        <w:rPr>
          <w:rFonts w:ascii="Verdana" w:eastAsia="Times New Roman" w:hAnsi="Verdana" w:cs="Times New Roman"/>
          <w:color w:val="000000"/>
          <w:sz w:val="18"/>
          <w:szCs w:val="18"/>
        </w:rPr>
        <w:t>Order No. 1</w:t>
      </w:r>
      <w:r w:rsidRPr="00545380">
        <w:rPr>
          <w:rFonts w:ascii="Verdana" w:eastAsia="Times New Roman" w:hAnsi="Verdana" w:cs="Times New Roman"/>
          <w:color w:val="000000"/>
          <w:sz w:val="18"/>
          <w:szCs w:val="18"/>
        </w:rPr>
        <w:br/>
        <w:t>March 14, 1917</w:t>
      </w:r>
    </w:p>
    <w:p w:rsidR="00545380" w:rsidRPr="00545380" w:rsidRDefault="00545380" w:rsidP="00545380">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545380">
        <w:rPr>
          <w:rFonts w:ascii="Verdana" w:eastAsia="Times New Roman" w:hAnsi="Verdana" w:cs="Times New Roman"/>
          <w:color w:val="000000"/>
          <w:sz w:val="18"/>
          <w:szCs w:val="18"/>
        </w:rPr>
        <w:t>To the garrison of the Petrograd District, to all the soldiers of the guard, army, artillery, and navy, for immediate and strict execution, and to the workers of Petrograd for their information:</w:t>
      </w:r>
    </w:p>
    <w:p w:rsidR="00545380" w:rsidRPr="00545380" w:rsidRDefault="00545380" w:rsidP="00545380">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545380">
        <w:rPr>
          <w:rFonts w:ascii="Verdana" w:eastAsia="Times New Roman" w:hAnsi="Verdana" w:cs="Times New Roman"/>
          <w:color w:val="000000"/>
          <w:sz w:val="18"/>
          <w:szCs w:val="18"/>
        </w:rPr>
        <w:t>The Soviet of Workers' and Soldiers' Deputies has resolved:</w:t>
      </w:r>
    </w:p>
    <w:p w:rsidR="00545380" w:rsidRPr="00545380" w:rsidRDefault="00545380" w:rsidP="00545380">
      <w:pPr>
        <w:numPr>
          <w:ilvl w:val="0"/>
          <w:numId w:val="2"/>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545380">
        <w:rPr>
          <w:rFonts w:ascii="Verdana" w:eastAsia="Times New Roman" w:hAnsi="Verdana" w:cs="Times New Roman"/>
          <w:color w:val="000000"/>
          <w:sz w:val="18"/>
          <w:szCs w:val="18"/>
        </w:rPr>
        <w:t xml:space="preserve">In all companies, battalions, regiments, parks, batteries, squadrons, in the special services of the various military administrations, and on the vessels of the navy, committees from the elected representatives of the lower ranks of the above-mentioned military units </w:t>
      </w:r>
      <w:proofErr w:type="gramStart"/>
      <w:r w:rsidRPr="00545380">
        <w:rPr>
          <w:rFonts w:ascii="Verdana" w:eastAsia="Times New Roman" w:hAnsi="Verdana" w:cs="Times New Roman"/>
          <w:color w:val="000000"/>
          <w:sz w:val="18"/>
          <w:szCs w:val="18"/>
        </w:rPr>
        <w:t>shall be chosen</w:t>
      </w:r>
      <w:proofErr w:type="gramEnd"/>
      <w:r w:rsidRPr="00545380">
        <w:rPr>
          <w:rFonts w:ascii="Verdana" w:eastAsia="Times New Roman" w:hAnsi="Verdana" w:cs="Times New Roman"/>
          <w:color w:val="000000"/>
          <w:sz w:val="18"/>
          <w:szCs w:val="18"/>
        </w:rPr>
        <w:t xml:space="preserve"> immediately.</w:t>
      </w:r>
    </w:p>
    <w:p w:rsidR="00545380" w:rsidRPr="00545380" w:rsidRDefault="00545380" w:rsidP="00545380">
      <w:pPr>
        <w:numPr>
          <w:ilvl w:val="0"/>
          <w:numId w:val="2"/>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545380">
        <w:rPr>
          <w:rFonts w:ascii="Verdana" w:eastAsia="Times New Roman" w:hAnsi="Verdana" w:cs="Times New Roman"/>
          <w:color w:val="000000"/>
          <w:sz w:val="18"/>
          <w:szCs w:val="18"/>
        </w:rPr>
        <w:t xml:space="preserve">In all those military </w:t>
      </w:r>
      <w:proofErr w:type="gramStart"/>
      <w:r w:rsidRPr="00545380">
        <w:rPr>
          <w:rFonts w:ascii="Verdana" w:eastAsia="Times New Roman" w:hAnsi="Verdana" w:cs="Times New Roman"/>
          <w:color w:val="000000"/>
          <w:sz w:val="18"/>
          <w:szCs w:val="18"/>
        </w:rPr>
        <w:t>units which have not</w:t>
      </w:r>
      <w:proofErr w:type="gramEnd"/>
      <w:r w:rsidRPr="00545380">
        <w:rPr>
          <w:rFonts w:ascii="Verdana" w:eastAsia="Times New Roman" w:hAnsi="Verdana" w:cs="Times New Roman"/>
          <w:color w:val="000000"/>
          <w:sz w:val="18"/>
          <w:szCs w:val="18"/>
        </w:rPr>
        <w:t xml:space="preserve"> yet chosen their representatives to the Soviet of Workers' Deputies, one representative from each company shall be selected, to report with written credentials at the building of the State Duma by ten o'clock on the morning of the fifteenth of this March.</w:t>
      </w:r>
    </w:p>
    <w:p w:rsidR="00545380" w:rsidRPr="00545380" w:rsidRDefault="00545380" w:rsidP="00545380">
      <w:pPr>
        <w:numPr>
          <w:ilvl w:val="0"/>
          <w:numId w:val="2"/>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545380">
        <w:rPr>
          <w:rFonts w:ascii="Verdana" w:eastAsia="Times New Roman" w:hAnsi="Verdana" w:cs="Times New Roman"/>
          <w:color w:val="000000"/>
          <w:sz w:val="18"/>
          <w:szCs w:val="18"/>
        </w:rPr>
        <w:t>In all its political actions, the military branch is subordinated to the Soviet of Workers' and Soldiers' Deputies and to its own committees.</w:t>
      </w:r>
    </w:p>
    <w:p w:rsidR="00545380" w:rsidRPr="00545380" w:rsidRDefault="00545380" w:rsidP="00545380">
      <w:pPr>
        <w:numPr>
          <w:ilvl w:val="0"/>
          <w:numId w:val="2"/>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545380">
        <w:rPr>
          <w:rFonts w:ascii="Verdana" w:eastAsia="Times New Roman" w:hAnsi="Verdana" w:cs="Times New Roman"/>
          <w:color w:val="000000"/>
          <w:sz w:val="18"/>
          <w:szCs w:val="18"/>
        </w:rPr>
        <w:t>The orders of the military commission of the State Duma shall be executed only in such cases as do not conflict with the orders and resolutions of the Soviet of Workers' and Soldiers' Deputies.</w:t>
      </w:r>
    </w:p>
    <w:p w:rsidR="00545380" w:rsidRPr="00545380" w:rsidRDefault="00545380" w:rsidP="00545380">
      <w:pPr>
        <w:numPr>
          <w:ilvl w:val="0"/>
          <w:numId w:val="2"/>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545380">
        <w:rPr>
          <w:rFonts w:ascii="Verdana" w:eastAsia="Times New Roman" w:hAnsi="Verdana" w:cs="Times New Roman"/>
          <w:color w:val="000000"/>
          <w:sz w:val="18"/>
          <w:szCs w:val="18"/>
        </w:rPr>
        <w:t xml:space="preserve">All kinds of arms, such as rifles, machine guns, armored automobiles, and others, must </w:t>
      </w:r>
      <w:proofErr w:type="gramStart"/>
      <w:r w:rsidRPr="00545380">
        <w:rPr>
          <w:rFonts w:ascii="Verdana" w:eastAsia="Times New Roman" w:hAnsi="Verdana" w:cs="Times New Roman"/>
          <w:color w:val="000000"/>
          <w:sz w:val="18"/>
          <w:szCs w:val="18"/>
        </w:rPr>
        <w:t>be kept</w:t>
      </w:r>
      <w:proofErr w:type="gramEnd"/>
      <w:r w:rsidRPr="00545380">
        <w:rPr>
          <w:rFonts w:ascii="Verdana" w:eastAsia="Times New Roman" w:hAnsi="Verdana" w:cs="Times New Roman"/>
          <w:color w:val="000000"/>
          <w:sz w:val="18"/>
          <w:szCs w:val="18"/>
        </w:rPr>
        <w:t xml:space="preserve"> at the disposal and under the control of the company and battalion committees, and in no case be turned over to officers, even at their demand.</w:t>
      </w:r>
    </w:p>
    <w:p w:rsidR="00545380" w:rsidRPr="00545380" w:rsidRDefault="00545380" w:rsidP="00545380">
      <w:pPr>
        <w:numPr>
          <w:ilvl w:val="0"/>
          <w:numId w:val="2"/>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545380">
        <w:rPr>
          <w:rFonts w:ascii="Verdana" w:eastAsia="Times New Roman" w:hAnsi="Verdana" w:cs="Times New Roman"/>
          <w:color w:val="000000"/>
          <w:sz w:val="18"/>
          <w:szCs w:val="18"/>
        </w:rPr>
        <w:t xml:space="preserve">In the ranks and during their performance of the duties of the service, soldiers must observe the strictest military discipline, but outside the service and the ranks, in their political, general civic, and private life, soldiers cannot in any way be deprived of those </w:t>
      </w:r>
      <w:proofErr w:type="gramStart"/>
      <w:r w:rsidRPr="00545380">
        <w:rPr>
          <w:rFonts w:ascii="Verdana" w:eastAsia="Times New Roman" w:hAnsi="Verdana" w:cs="Times New Roman"/>
          <w:color w:val="000000"/>
          <w:sz w:val="18"/>
          <w:szCs w:val="18"/>
        </w:rPr>
        <w:t>rights which</w:t>
      </w:r>
      <w:proofErr w:type="gramEnd"/>
      <w:r w:rsidRPr="00545380">
        <w:rPr>
          <w:rFonts w:ascii="Verdana" w:eastAsia="Times New Roman" w:hAnsi="Verdana" w:cs="Times New Roman"/>
          <w:color w:val="000000"/>
          <w:sz w:val="18"/>
          <w:szCs w:val="18"/>
        </w:rPr>
        <w:t xml:space="preserve"> all citizens enjoy. In particular, standing at attention and compulsory saluting, when not on duty, </w:t>
      </w:r>
      <w:proofErr w:type="gramStart"/>
      <w:r w:rsidRPr="00545380">
        <w:rPr>
          <w:rFonts w:ascii="Verdana" w:eastAsia="Times New Roman" w:hAnsi="Verdana" w:cs="Times New Roman"/>
          <w:color w:val="000000"/>
          <w:sz w:val="18"/>
          <w:szCs w:val="18"/>
        </w:rPr>
        <w:t>is abolished</w:t>
      </w:r>
      <w:proofErr w:type="gramEnd"/>
      <w:r w:rsidRPr="00545380">
        <w:rPr>
          <w:rFonts w:ascii="Verdana" w:eastAsia="Times New Roman" w:hAnsi="Verdana" w:cs="Times New Roman"/>
          <w:color w:val="000000"/>
          <w:sz w:val="18"/>
          <w:szCs w:val="18"/>
        </w:rPr>
        <w:t>.</w:t>
      </w:r>
    </w:p>
    <w:p w:rsidR="00545380" w:rsidRPr="00545380" w:rsidRDefault="00545380" w:rsidP="00545380">
      <w:pPr>
        <w:numPr>
          <w:ilvl w:val="0"/>
          <w:numId w:val="2"/>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545380">
        <w:rPr>
          <w:rFonts w:ascii="Verdana" w:eastAsia="Times New Roman" w:hAnsi="Verdana" w:cs="Times New Roman"/>
          <w:color w:val="000000"/>
          <w:sz w:val="18"/>
          <w:szCs w:val="18"/>
        </w:rPr>
        <w:lastRenderedPageBreak/>
        <w:t>Also, the addressing of the officers with the title, "Your Excellency," "Your Honor," etc., is abolished, and these titles are replaced by the address of "Mister General, "Mister Colonel," etc. Rudeness towards soldiers of any rank, and, especially, addressing them as "Thou" is prohibited, and soldiers are required to bring to the attention of the company committees every infraction of this rule, as well as all misunderstandings occurring between officers and privates.</w:t>
      </w:r>
    </w:p>
    <w:p w:rsidR="00545380" w:rsidRPr="00545380" w:rsidRDefault="00545380" w:rsidP="00545380">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545380">
        <w:rPr>
          <w:rFonts w:ascii="Verdana" w:eastAsia="Times New Roman" w:hAnsi="Verdana" w:cs="Times New Roman"/>
          <w:color w:val="000000"/>
          <w:sz w:val="18"/>
          <w:szCs w:val="18"/>
        </w:rPr>
        <w:t xml:space="preserve">The present order is to </w:t>
      </w:r>
      <w:proofErr w:type="gramStart"/>
      <w:r w:rsidRPr="00545380">
        <w:rPr>
          <w:rFonts w:ascii="Verdana" w:eastAsia="Times New Roman" w:hAnsi="Verdana" w:cs="Times New Roman"/>
          <w:color w:val="000000"/>
          <w:sz w:val="18"/>
          <w:szCs w:val="18"/>
        </w:rPr>
        <w:t>be read</w:t>
      </w:r>
      <w:proofErr w:type="gramEnd"/>
      <w:r w:rsidRPr="00545380">
        <w:rPr>
          <w:rFonts w:ascii="Verdana" w:eastAsia="Times New Roman" w:hAnsi="Verdana" w:cs="Times New Roman"/>
          <w:color w:val="000000"/>
          <w:sz w:val="18"/>
          <w:szCs w:val="18"/>
        </w:rPr>
        <w:t xml:space="preserve"> to all companies, battalions, regiments, ships' crews, batteries, and other combatant and non-combatant commands.</w:t>
      </w:r>
    </w:p>
    <w:p w:rsidR="00545380" w:rsidRPr="00545380" w:rsidRDefault="00545380" w:rsidP="00545380">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545380">
        <w:rPr>
          <w:rFonts w:ascii="Verdana" w:eastAsia="Times New Roman" w:hAnsi="Verdana" w:cs="Times New Roman"/>
          <w:color w:val="000000"/>
          <w:sz w:val="18"/>
          <w:szCs w:val="18"/>
        </w:rPr>
        <w:t>THE PETROGRAD SOVIET OF WORKERS' AND SOLDIERS' DEPUTIES.</w:t>
      </w:r>
    </w:p>
    <w:p w:rsidR="000D563E" w:rsidRDefault="00545380">
      <w:bookmarkStart w:id="0" w:name="_GoBack"/>
      <w:bookmarkEnd w:id="0"/>
    </w:p>
    <w:sectPr w:rsidR="000D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04D14"/>
    <w:multiLevelType w:val="multilevel"/>
    <w:tmpl w:val="5EA2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C61ED"/>
    <w:multiLevelType w:val="multilevel"/>
    <w:tmpl w:val="F6E8E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80"/>
    <w:rsid w:val="0043092B"/>
    <w:rsid w:val="00545380"/>
    <w:rsid w:val="005A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CC1B1-7EAC-4547-84E1-E1A0AD6A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453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538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453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2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2880</Characters>
  <Application>Microsoft Office Word</Application>
  <DocSecurity>0</DocSecurity>
  <Lines>24</Lines>
  <Paragraphs>6</Paragraphs>
  <ScaleCrop>false</ScaleCrop>
  <Company>Guilford County Schools</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1</cp:revision>
  <dcterms:created xsi:type="dcterms:W3CDTF">2017-02-28T18:44:00Z</dcterms:created>
  <dcterms:modified xsi:type="dcterms:W3CDTF">2017-02-28T18:44:00Z</dcterms:modified>
</cp:coreProperties>
</file>