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C9" w:rsidRDefault="002128B7" w:rsidP="002128B7">
      <w:pPr>
        <w:spacing w:line="240" w:lineRule="auto"/>
        <w:contextualSpacing/>
        <w:jc w:val="center"/>
        <w:rPr>
          <w:b/>
          <w:u w:val="single"/>
        </w:rPr>
      </w:pPr>
      <w:r>
        <w:rPr>
          <w:b/>
          <w:u w:val="single"/>
        </w:rPr>
        <w:t xml:space="preserve">Christianity: Theology and Practices through Primary Sources </w:t>
      </w:r>
    </w:p>
    <w:p w:rsidR="002128B7" w:rsidRDefault="002128B7" w:rsidP="002128B7">
      <w:pPr>
        <w:spacing w:line="240" w:lineRule="auto"/>
        <w:contextualSpacing/>
        <w:rPr>
          <w:b/>
          <w:u w:val="single"/>
        </w:rPr>
      </w:pPr>
      <w:r>
        <w:rPr>
          <w:b/>
          <w:u w:val="single"/>
        </w:rPr>
        <w:t>Nicene Creed</w:t>
      </w:r>
    </w:p>
    <w:p w:rsidR="002128B7" w:rsidRDefault="002128B7" w:rsidP="002128B7">
      <w:pPr>
        <w:pStyle w:val="NormalWeb"/>
      </w:pPr>
      <w:r>
        <w:rPr>
          <w:rFonts w:ascii="Arial" w:hAnsi="Arial" w:cs="Arial"/>
        </w:rPr>
        <w:t>We believe in one God the Father Almighty, Maker of heaven and earth, and of all things visible and invisible.</w:t>
      </w:r>
      <w:r>
        <w:t xml:space="preserve"> </w:t>
      </w:r>
    </w:p>
    <w:p w:rsidR="002128B7" w:rsidRDefault="002128B7" w:rsidP="002128B7">
      <w:pPr>
        <w:pStyle w:val="NormalWeb"/>
      </w:pPr>
      <w:r>
        <w:rPr>
          <w:rFonts w:ascii="Arial" w:hAnsi="Arial" w:cs="Arial"/>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w:t>
      </w:r>
      <w:proofErr w:type="spellStart"/>
      <w:r>
        <w:rPr>
          <w:rFonts w:ascii="Arial" w:hAnsi="Arial" w:cs="Arial"/>
        </w:rPr>
        <w:t>sitteth</w:t>
      </w:r>
      <w:proofErr w:type="spellEnd"/>
      <w:r>
        <w:rPr>
          <w:rFonts w:ascii="Arial" w:hAnsi="Arial" w:cs="Arial"/>
        </w:rPr>
        <w:t xml:space="preserve"> on the right hand of the Father. And he shall come again with glory to judge both the quick and the dead, whose kingdom shall have no end.</w:t>
      </w:r>
      <w:r>
        <w:t xml:space="preserve"> </w:t>
      </w:r>
    </w:p>
    <w:p w:rsidR="002128B7" w:rsidRDefault="002128B7" w:rsidP="002128B7">
      <w:pPr>
        <w:pStyle w:val="NormalWeb"/>
      </w:pPr>
      <w:r>
        <w:rPr>
          <w:rFonts w:ascii="Arial" w:hAnsi="Arial" w:cs="Arial"/>
        </w:rPr>
        <w:t xml:space="preserve">And we believe in the Holy Spirit, the Lord and Giver of Life, who </w:t>
      </w:r>
      <w:proofErr w:type="spellStart"/>
      <w:r>
        <w:rPr>
          <w:rFonts w:ascii="Arial" w:hAnsi="Arial" w:cs="Arial"/>
        </w:rPr>
        <w:t>proceedeth</w:t>
      </w:r>
      <w:proofErr w:type="spellEnd"/>
      <w:r>
        <w:rPr>
          <w:rFonts w:ascii="Arial" w:hAnsi="Arial" w:cs="Arial"/>
        </w:rPr>
        <w:t xml:space="preserve"> from the Father </w:t>
      </w:r>
      <w:hyperlink r:id="rId5" w:history="1">
        <w:r>
          <w:rPr>
            <w:rStyle w:val="Hyperlink"/>
            <w:rFonts w:ascii="Arial" w:hAnsi="Arial" w:cs="Arial"/>
          </w:rPr>
          <w:t>and the Son,</w:t>
        </w:r>
      </w:hyperlink>
      <w:r>
        <w:rPr>
          <w:rFonts w:ascii="Arial" w:hAnsi="Arial" w:cs="Arial"/>
        </w:rPr>
        <w:t xml:space="preserve"> who with the Father and the Son together is worshipped and glorified, who spoke by the prophets. And we believe one holy catholic and apostolic Church. We acknowledge one baptism for the remission of sins. And we look for the resurrection of the dead, and the life of the world to come. Amen.</w:t>
      </w:r>
      <w:r>
        <w:t xml:space="preserve"> </w:t>
      </w:r>
    </w:p>
    <w:p w:rsidR="002128B7" w:rsidRDefault="002128B7" w:rsidP="002128B7">
      <w:pPr>
        <w:spacing w:line="240" w:lineRule="auto"/>
        <w:contextualSpacing/>
        <w:rPr>
          <w:b/>
          <w:u w:val="single"/>
        </w:rPr>
      </w:pPr>
      <w:r>
        <w:rPr>
          <w:b/>
          <w:u w:val="single"/>
        </w:rPr>
        <w:t>Apostles’ Creed</w:t>
      </w:r>
    </w:p>
    <w:p w:rsidR="002128B7" w:rsidRDefault="002128B7" w:rsidP="002128B7">
      <w:pPr>
        <w:pStyle w:val="NormalWeb"/>
      </w:pPr>
      <w:r>
        <w:t xml:space="preserve">I believe in God the Father, Almighty, Maker of heaven and earth: And in Jesus Christ, his only begotten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 </w:t>
      </w:r>
    </w:p>
    <w:p w:rsidR="002128B7" w:rsidRDefault="002128B7" w:rsidP="002128B7">
      <w:pPr>
        <w:pStyle w:val="NormalWeb"/>
      </w:pPr>
      <w:r>
        <w:t xml:space="preserve">I believe in the Holy </w:t>
      </w:r>
      <w:r>
        <w:t xml:space="preserve">Spirit, the holy catholic church, the communion of saints, The forgiveness of sins, The resurrection of the body, </w:t>
      </w:r>
      <w:bookmarkStart w:id="0" w:name="_GoBack"/>
      <w:bookmarkEnd w:id="0"/>
      <w:r>
        <w:t xml:space="preserve">And the life everlasting. Amen. </w:t>
      </w:r>
    </w:p>
    <w:p w:rsidR="002128B7" w:rsidRPr="002128B7" w:rsidRDefault="002128B7" w:rsidP="002128B7">
      <w:pPr>
        <w:spacing w:line="240" w:lineRule="auto"/>
        <w:contextualSpacing/>
        <w:rPr>
          <w:b/>
          <w:u w:val="single"/>
        </w:rPr>
      </w:pPr>
    </w:p>
    <w:sectPr w:rsidR="002128B7" w:rsidRPr="0021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B7"/>
    <w:rsid w:val="000D31C9"/>
    <w:rsid w:val="002128B7"/>
    <w:rsid w:val="003F1333"/>
    <w:rsid w:val="00401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9691">
      <w:bodyDiv w:val="1"/>
      <w:marLeft w:val="0"/>
      <w:marRight w:val="0"/>
      <w:marTop w:val="0"/>
      <w:marBottom w:val="0"/>
      <w:divBdr>
        <w:top w:val="none" w:sz="0" w:space="0" w:color="auto"/>
        <w:left w:val="none" w:sz="0" w:space="0" w:color="auto"/>
        <w:bottom w:val="none" w:sz="0" w:space="0" w:color="auto"/>
        <w:right w:val="none" w:sz="0" w:space="0" w:color="auto"/>
      </w:divBdr>
    </w:div>
    <w:div w:id="21304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athershouse.org/creed/filioqu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2</TotalTime>
  <Pages>1</Pages>
  <Words>297</Words>
  <Characters>1693</Characters>
  <Application>Microsoft Office Word</Application>
  <DocSecurity>0</DocSecurity>
  <Lines>14</Lines>
  <Paragraphs>3</Paragraphs>
  <ScaleCrop>false</ScaleCrop>
  <Company>Guilford County Schools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2013-09-24T15:34:00Z</dcterms:created>
  <dcterms:modified xsi:type="dcterms:W3CDTF">2013-09-24T15:36:00Z</dcterms:modified>
</cp:coreProperties>
</file>